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59A" w:rsidRDefault="007A759A" w:rsidP="007A759A">
      <w:pPr>
        <w:pStyle w:val="Bezmezer1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Základní škola a Mateřská škola Mladkov</w:t>
      </w:r>
    </w:p>
    <w:p w:rsidR="007A759A" w:rsidRDefault="007A759A" w:rsidP="007A759A">
      <w:pPr>
        <w:pStyle w:val="Bezmezer1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561 67 Mladkov 138</w:t>
      </w:r>
    </w:p>
    <w:p w:rsidR="007A759A" w:rsidRDefault="007A759A" w:rsidP="007A759A">
      <w:pPr>
        <w:pStyle w:val="Bezmezer1"/>
        <w:jc w:val="center"/>
      </w:pPr>
      <w:r>
        <w:rPr>
          <w:rFonts w:ascii="Times New Roman" w:hAnsi="Times New Roman" w:cs="Times New Roman"/>
          <w:sz w:val="22"/>
        </w:rPr>
        <w:t>465 635 262</w:t>
      </w:r>
    </w:p>
    <w:p w:rsidR="007A759A" w:rsidRDefault="00724B2F" w:rsidP="007A759A">
      <w:pPr>
        <w:pStyle w:val="Bezmezer1"/>
        <w:jc w:val="center"/>
        <w:rPr>
          <w:rFonts w:ascii="Times New Roman" w:hAnsi="Times New Roman" w:cs="Times New Roman"/>
          <w:sz w:val="22"/>
        </w:rPr>
      </w:pPr>
      <w:hyperlink r:id="rId5" w:history="1">
        <w:r w:rsidR="007A759A">
          <w:rPr>
            <w:rStyle w:val="Hypertextovodkaz"/>
            <w:rFonts w:ascii="Times New Roman" w:hAnsi="Times New Roman" w:cs="Times New Roman"/>
            <w:sz w:val="22"/>
          </w:rPr>
          <w:t>zs.mladkov@email.cz</w:t>
        </w:r>
      </w:hyperlink>
    </w:p>
    <w:p w:rsidR="007A759A" w:rsidRDefault="007A759A" w:rsidP="007A759A">
      <w:pPr>
        <w:pStyle w:val="Bezmezer1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zsamsmladkov.cz</w:t>
      </w:r>
    </w:p>
    <w:p w:rsidR="007A759A" w:rsidRDefault="007A759A" w:rsidP="007A759A">
      <w:pPr>
        <w:pStyle w:val="Bezmezer1"/>
        <w:pBdr>
          <w:bottom w:val="single" w:sz="6" w:space="1" w:color="000000"/>
        </w:pBdr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sz w:val="22"/>
        </w:rPr>
        <w:t>ID schránky: 25wmpux</w:t>
      </w:r>
    </w:p>
    <w:p w:rsidR="007A759A" w:rsidRDefault="007A759A" w:rsidP="007A759A">
      <w:pPr>
        <w:pStyle w:val="Default"/>
        <w:spacing w:before="2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Žádost zákonných zástupců o přijetí dítěte k základnímu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vzdělávání                                                                                          od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školního roku 2024/2025</w:t>
      </w:r>
    </w:p>
    <w:p w:rsidR="007A759A" w:rsidRDefault="007A759A" w:rsidP="007A759A">
      <w:pPr>
        <w:pStyle w:val="Default"/>
        <w:spacing w:before="24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základní školy, jejíž činnost vykonává Základní škola a Mateřská škola Mladkov</w:t>
      </w:r>
    </w:p>
    <w:p w:rsidR="007A759A" w:rsidRDefault="007A759A" w:rsidP="007A759A">
      <w:pPr>
        <w:pStyle w:val="Default"/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Jméno a příjmení zákonného zástupce: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A759A" w:rsidRDefault="007A759A" w:rsidP="007A759A">
      <w:pPr>
        <w:pStyle w:val="Default"/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Datum narození: …………………………………………………………………………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…..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7A759A" w:rsidRDefault="007A759A" w:rsidP="007A759A">
      <w:pPr>
        <w:pStyle w:val="Default"/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Místo trvalého pobytu………………………………………………………………………….</w:t>
      </w:r>
    </w:p>
    <w:p w:rsidR="007A759A" w:rsidRDefault="007A759A" w:rsidP="007A759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7A759A" w:rsidRDefault="007A759A" w:rsidP="007A759A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Adresa pro doručování, není-li totožná s místem trvalého pobytu:</w:t>
      </w:r>
    </w:p>
    <w:p w:rsidR="007A759A" w:rsidRDefault="007A759A" w:rsidP="007A759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7A759A" w:rsidRDefault="007A759A" w:rsidP="007A759A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………………………………………………………………………………………………….</w:t>
      </w:r>
    </w:p>
    <w:p w:rsidR="007A759A" w:rsidRDefault="007A759A" w:rsidP="007A759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7A759A" w:rsidRDefault="007A759A" w:rsidP="007A759A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ID datové schránky: 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…..</w:t>
      </w:r>
      <w:proofErr w:type="gramEnd"/>
    </w:p>
    <w:p w:rsidR="007A759A" w:rsidRDefault="007A759A" w:rsidP="007A759A">
      <w:pPr>
        <w:pStyle w:val="Default"/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Podle ustanovení § 36 odst. 4 a 5 zákona č. 561/2004 Sb., o předškolním, základním, středním, vyšším odborném a jiném vzdělávání (školský zákon), ve znění pozdějších předpisů,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žádám o přijetí k základnímu vzdělávání</w:t>
      </w:r>
      <w:r>
        <w:rPr>
          <w:rFonts w:ascii="Times New Roman" w:hAnsi="Times New Roman" w:cs="Times New Roman"/>
          <w:sz w:val="20"/>
          <w:szCs w:val="20"/>
        </w:rPr>
        <w:t xml:space="preserve"> v Základní škole a Mateřské škole v Mladkově.</w:t>
      </w:r>
    </w:p>
    <w:p w:rsidR="007A759A" w:rsidRDefault="007A759A" w:rsidP="007A759A">
      <w:pPr>
        <w:pStyle w:val="Default"/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Jméno a příjmení dítěte</w:t>
      </w:r>
      <w:r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…..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</w:p>
    <w:p w:rsidR="007A759A" w:rsidRDefault="007A759A" w:rsidP="007A759A">
      <w:pPr>
        <w:pStyle w:val="Default"/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Datum nar</w:t>
      </w:r>
      <w:r w:rsidR="00724B2F">
        <w:rPr>
          <w:rFonts w:ascii="Times New Roman" w:hAnsi="Times New Roman" w:cs="Times New Roman"/>
          <w:sz w:val="20"/>
          <w:szCs w:val="20"/>
        </w:rPr>
        <w:t>ození: …………………………………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…………………………………………….  </w:t>
      </w:r>
    </w:p>
    <w:p w:rsidR="007A759A" w:rsidRDefault="007A759A" w:rsidP="007A759A">
      <w:pPr>
        <w:pStyle w:val="Default"/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Místo trvalého pobytu………………………………………………………………………….</w:t>
      </w:r>
    </w:p>
    <w:p w:rsidR="007A759A" w:rsidRDefault="007A759A" w:rsidP="007A759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7A759A" w:rsidRDefault="007A759A" w:rsidP="007A759A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Adresa pro doručování, není-li totožná s místem trvalého pobytu:</w:t>
      </w:r>
    </w:p>
    <w:p w:rsidR="007A759A" w:rsidRDefault="007A759A" w:rsidP="007A759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7A759A" w:rsidRDefault="007A759A" w:rsidP="007A759A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………………………………………………………………………………………………….</w:t>
      </w:r>
    </w:p>
    <w:p w:rsidR="007A759A" w:rsidRDefault="007A759A" w:rsidP="007A759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7A759A" w:rsidRDefault="007A759A" w:rsidP="007A759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Byl jsem poučen o možnosti odkladu školní docházky.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Zákonní zástupci dítěte (žáka) se dohodli, že záležitosti spojené s přijetím k základnímu vzdělávání (přestupem do jiné školy, s odkladem školní docházky aj.) bude vyřizovat zákonný zástupce:</w:t>
      </w:r>
    </w:p>
    <w:p w:rsidR="007A759A" w:rsidRDefault="007A759A" w:rsidP="007A759A">
      <w:pPr>
        <w:rPr>
          <w:rFonts w:ascii="Times New Roman" w:hAnsi="Times New Roman" w:cs="Times New Roman"/>
          <w:sz w:val="20"/>
          <w:szCs w:val="20"/>
        </w:rPr>
      </w:pPr>
    </w:p>
    <w:p w:rsidR="007A759A" w:rsidRDefault="007A759A" w:rsidP="007A759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Jméno a příjmení:………………………………………………………………… ……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…..</w:t>
      </w:r>
      <w:proofErr w:type="gramEnd"/>
    </w:p>
    <w:p w:rsidR="007A759A" w:rsidRDefault="007A759A" w:rsidP="007A759A">
      <w:pPr>
        <w:rPr>
          <w:rFonts w:ascii="Times New Roman" w:hAnsi="Times New Roman" w:cs="Times New Roman"/>
          <w:sz w:val="20"/>
          <w:szCs w:val="20"/>
        </w:rPr>
      </w:pPr>
    </w:p>
    <w:p w:rsidR="007A759A" w:rsidRDefault="007A759A" w:rsidP="007A759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Datum narození: …………………………………………………………………………… </w:t>
      </w:r>
    </w:p>
    <w:p w:rsidR="007A759A" w:rsidRDefault="007A759A" w:rsidP="007A759A">
      <w:pPr>
        <w:rPr>
          <w:rFonts w:ascii="Times New Roman" w:hAnsi="Times New Roman" w:cs="Times New Roman"/>
          <w:sz w:val="20"/>
          <w:szCs w:val="20"/>
        </w:rPr>
      </w:pPr>
    </w:p>
    <w:p w:rsidR="007A759A" w:rsidRDefault="007A759A" w:rsidP="007A759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Místo trvalého bydliště: ………………………………………….……………………………………</w:t>
      </w:r>
    </w:p>
    <w:p w:rsidR="007A759A" w:rsidRDefault="007A759A" w:rsidP="007A759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7A759A" w:rsidRDefault="007A759A" w:rsidP="007A759A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Adresa pro doručování, není-li totožná s místem trvalého pobytu:</w:t>
      </w:r>
    </w:p>
    <w:p w:rsidR="007A759A" w:rsidRDefault="007A759A" w:rsidP="007A759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7A759A" w:rsidRDefault="007A759A" w:rsidP="007A759A">
      <w:pPr>
        <w:pStyle w:val="Default"/>
      </w:pP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………………………………………………………………………………………………….</w:t>
      </w:r>
    </w:p>
    <w:p w:rsidR="007A759A" w:rsidRDefault="007A759A" w:rsidP="007A759A"/>
    <w:p w:rsidR="007A759A" w:rsidRDefault="007A759A" w:rsidP="007A759A">
      <w:pPr>
        <w:rPr>
          <w:rFonts w:eastAsia="Calibri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ID datové schránky:………………………………………….…………………………….</w:t>
      </w:r>
    </w:p>
    <w:p w:rsidR="007A759A" w:rsidRDefault="007A759A" w:rsidP="007A759A">
      <w:pPr>
        <w:pStyle w:val="Bezmezer1"/>
        <w:rPr>
          <w:rFonts w:eastAsia="Calibri" w:cs="Times New Roman"/>
          <w:sz w:val="20"/>
          <w:szCs w:val="20"/>
        </w:rPr>
      </w:pPr>
    </w:p>
    <w:p w:rsidR="007A759A" w:rsidRDefault="007A759A" w:rsidP="007A759A">
      <w:pPr>
        <w:pStyle w:val="Bezmezer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A759A" w:rsidRDefault="007A759A" w:rsidP="007A759A">
      <w:pPr>
        <w:pStyle w:val="Bezmezer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V………………………………</w:t>
      </w:r>
    </w:p>
    <w:p w:rsidR="007A759A" w:rsidRDefault="007A759A" w:rsidP="007A759A">
      <w:pPr>
        <w:pStyle w:val="Default"/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dne…………………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….                                          …</w:t>
      </w:r>
      <w:proofErr w:type="gramEnd"/>
      <w:r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:rsidR="007A759A" w:rsidRDefault="007A759A" w:rsidP="007A759A">
      <w:pPr>
        <w:spacing w:after="200" w:line="276" w:lineRule="auto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podpis zákonného zástupce</w:t>
      </w:r>
    </w:p>
    <w:sectPr w:rsidR="007A7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59A"/>
    <w:rsid w:val="00724B2F"/>
    <w:rsid w:val="007A759A"/>
    <w:rsid w:val="00D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759A"/>
    <w:pPr>
      <w:suppressAutoHyphens/>
      <w:spacing w:after="0" w:line="100" w:lineRule="atLeast"/>
    </w:pPr>
    <w:rPr>
      <w:rFonts w:ascii="Calibri" w:eastAsia="SimSun" w:hAnsi="Calibri" w:cs="Calibri"/>
      <w:sz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7A759A"/>
    <w:rPr>
      <w:color w:val="0000FF"/>
      <w:u w:val="single"/>
    </w:rPr>
  </w:style>
  <w:style w:type="paragraph" w:customStyle="1" w:styleId="Bezmezer1">
    <w:name w:val="Bez mezer1"/>
    <w:rsid w:val="007A759A"/>
    <w:pPr>
      <w:suppressAutoHyphens/>
      <w:spacing w:after="0" w:line="100" w:lineRule="atLeast"/>
    </w:pPr>
    <w:rPr>
      <w:rFonts w:ascii="Calibri" w:eastAsia="SimSun" w:hAnsi="Calibri" w:cs="Calibri"/>
      <w:sz w:val="24"/>
      <w:lang w:eastAsia="ar-SA"/>
    </w:rPr>
  </w:style>
  <w:style w:type="paragraph" w:customStyle="1" w:styleId="Default">
    <w:name w:val="Default"/>
    <w:rsid w:val="007A759A"/>
    <w:pPr>
      <w:suppressAutoHyphens/>
      <w:spacing w:after="0" w:line="100" w:lineRule="atLeast"/>
    </w:pPr>
    <w:rPr>
      <w:rFonts w:ascii="Calibri" w:eastAsia="SimSun" w:hAnsi="Calibri" w:cs="Calibri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759A"/>
    <w:pPr>
      <w:suppressAutoHyphens/>
      <w:spacing w:after="0" w:line="100" w:lineRule="atLeast"/>
    </w:pPr>
    <w:rPr>
      <w:rFonts w:ascii="Calibri" w:eastAsia="SimSun" w:hAnsi="Calibri" w:cs="Calibri"/>
      <w:sz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7A759A"/>
    <w:rPr>
      <w:color w:val="0000FF"/>
      <w:u w:val="single"/>
    </w:rPr>
  </w:style>
  <w:style w:type="paragraph" w:customStyle="1" w:styleId="Bezmezer1">
    <w:name w:val="Bez mezer1"/>
    <w:rsid w:val="007A759A"/>
    <w:pPr>
      <w:suppressAutoHyphens/>
      <w:spacing w:after="0" w:line="100" w:lineRule="atLeast"/>
    </w:pPr>
    <w:rPr>
      <w:rFonts w:ascii="Calibri" w:eastAsia="SimSun" w:hAnsi="Calibri" w:cs="Calibri"/>
      <w:sz w:val="24"/>
      <w:lang w:eastAsia="ar-SA"/>
    </w:rPr>
  </w:style>
  <w:style w:type="paragraph" w:customStyle="1" w:styleId="Default">
    <w:name w:val="Default"/>
    <w:rsid w:val="007A759A"/>
    <w:pPr>
      <w:suppressAutoHyphens/>
      <w:spacing w:after="0" w:line="100" w:lineRule="atLeast"/>
    </w:pPr>
    <w:rPr>
      <w:rFonts w:ascii="Calibri" w:eastAsia="SimSun" w:hAnsi="Calibri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.mladkov@ema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2</cp:revision>
  <dcterms:created xsi:type="dcterms:W3CDTF">2024-03-07T12:13:00Z</dcterms:created>
  <dcterms:modified xsi:type="dcterms:W3CDTF">2024-03-07T12:43:00Z</dcterms:modified>
</cp:coreProperties>
</file>